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3196D2FE" w:rsidR="00A56E36" w:rsidRPr="00F93904" w:rsidRDefault="00A56E36" w:rsidP="00F93904">
      <w:pPr>
        <w:widowControl w:val="0"/>
        <w:kinsoku w:val="0"/>
        <w:overflowPunct w:val="0"/>
        <w:autoSpaceDE w:val="0"/>
        <w:autoSpaceDN w:val="0"/>
        <w:adjustRightInd w:val="0"/>
        <w:spacing w:before="11" w:line="256" w:lineRule="exact"/>
        <w:ind w:left="829" w:right="370"/>
        <w:jc w:val="center"/>
        <w:rPr>
          <w:color w:val="0000FF"/>
          <w:sz w:val="18"/>
          <w:szCs w:val="18"/>
          <w:u w:val="single"/>
          <w:lang w:eastAsia="it-IT"/>
        </w:rPr>
      </w:pPr>
      <w:r w:rsidRPr="00EF1E76">
        <w:rPr>
          <w:sz w:val="19"/>
          <w:szCs w:val="19"/>
          <w:lang w:eastAsia="it-IT"/>
        </w:rPr>
        <w:t xml:space="preserve">tel. e fax 0828 / 601136; sito web: </w:t>
      </w:r>
      <w:r w:rsidR="00F93904">
        <w:rPr>
          <w:color w:val="0000FF"/>
          <w:sz w:val="18"/>
          <w:szCs w:val="18"/>
          <w:u w:val="single"/>
          <w:lang w:eastAsia="it-IT"/>
        </w:rPr>
        <w:t>https://www.istitutovirgiliogonzaga.edu.it/</w:t>
      </w:r>
    </w:p>
    <w:p w14:paraId="0F58EC30" w14:textId="01663BAD" w:rsidR="008D2F57" w:rsidRPr="009239DC" w:rsidRDefault="00A56E36" w:rsidP="009239DC">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479A836" w14:textId="77DB991A" w:rsidR="00FB7DF0" w:rsidRPr="009239DC" w:rsidRDefault="009239DC" w:rsidP="009239DC">
      <w:pPr>
        <w:widowControl w:val="0"/>
        <w:kinsoku w:val="0"/>
        <w:overflowPunct w:val="0"/>
        <w:autoSpaceDE w:val="0"/>
        <w:autoSpaceDN w:val="0"/>
        <w:adjustRightInd w:val="0"/>
        <w:spacing w:before="120" w:after="120" w:line="240" w:lineRule="auto"/>
        <w:ind w:left="4253" w:right="1134" w:hanging="3119"/>
        <w:outlineLvl w:val="0"/>
        <w:rPr>
          <w:rFonts w:ascii="Calibri" w:eastAsia="Times New Roman" w:hAnsi="Calibri" w:cs="Calibri"/>
          <w:b/>
          <w:bCs/>
          <w:lang w:eastAsia="it-IT"/>
        </w:rPr>
      </w:pPr>
      <w:bookmarkStart w:id="0" w:name="_Hlk198652701"/>
      <w:r w:rsidRPr="009239DC">
        <w:rPr>
          <w:rFonts w:ascii="Calibri" w:eastAsia="Times New Roman" w:hAnsi="Calibri" w:cs="Calibri"/>
          <w:b/>
          <w:bCs/>
          <w:lang w:eastAsia="it-IT"/>
        </w:rPr>
        <w:t>Riduzione dei divari negli apprendimenti e contrasto alla dispersione</w:t>
      </w:r>
      <w:r>
        <w:rPr>
          <w:rFonts w:ascii="Calibri" w:eastAsia="Times New Roman" w:hAnsi="Calibri" w:cs="Calibri"/>
          <w:b/>
          <w:bCs/>
          <w:lang w:eastAsia="it-IT"/>
        </w:rPr>
        <w:t xml:space="preserve"> </w:t>
      </w:r>
      <w:r w:rsidRPr="009239DC">
        <w:rPr>
          <w:rFonts w:ascii="Calibri" w:eastAsia="Times New Roman" w:hAnsi="Calibri" w:cs="Calibri"/>
          <w:b/>
          <w:bCs/>
          <w:lang w:eastAsia="it-IT"/>
        </w:rPr>
        <w:t>scolastica (D.M. 19/2024)</w:t>
      </w:r>
      <w:bookmarkEnd w:id="0"/>
    </w:p>
    <w:p w14:paraId="739F5A84" w14:textId="77777777" w:rsidR="009239DC" w:rsidRPr="009239DC" w:rsidRDefault="009239DC" w:rsidP="009239DC">
      <w:pPr>
        <w:widowControl w:val="0"/>
        <w:kinsoku w:val="0"/>
        <w:overflowPunct w:val="0"/>
        <w:autoSpaceDE w:val="0"/>
        <w:autoSpaceDN w:val="0"/>
        <w:adjustRightInd w:val="0"/>
        <w:spacing w:before="159" w:after="0" w:line="240" w:lineRule="auto"/>
        <w:jc w:val="both"/>
        <w:rPr>
          <w:rFonts w:ascii="Calibri" w:eastAsia="Times New Roman" w:hAnsi="Calibri" w:cs="Calibri"/>
          <w:b/>
          <w:bCs/>
          <w:lang w:eastAsia="it-IT"/>
        </w:rPr>
      </w:pPr>
      <w:bookmarkStart w:id="1" w:name="_Hlk198652685"/>
      <w:r w:rsidRPr="009239DC">
        <w:rPr>
          <w:rFonts w:ascii="Calibri" w:eastAsia="Times New Roman" w:hAnsi="Calibri" w:cs="Calibri"/>
          <w:b/>
          <w:bCs/>
          <w:lang w:eastAsia="it-IT"/>
        </w:rPr>
        <w:t>TITOLO PROGETTO: Costruiamo il futuro</w:t>
      </w:r>
    </w:p>
    <w:p w14:paraId="1685DCDC" w14:textId="3747C446" w:rsidR="00FB7DF0" w:rsidRPr="009239DC" w:rsidRDefault="009239DC" w:rsidP="00FB28C0">
      <w:pPr>
        <w:widowControl w:val="0"/>
        <w:kinsoku w:val="0"/>
        <w:overflowPunct w:val="0"/>
        <w:autoSpaceDE w:val="0"/>
        <w:autoSpaceDN w:val="0"/>
        <w:adjustRightInd w:val="0"/>
        <w:spacing w:before="40" w:line="240" w:lineRule="auto"/>
        <w:ind w:right="4676"/>
        <w:rPr>
          <w:rFonts w:ascii="Calibri" w:eastAsia="Times New Roman" w:hAnsi="Calibri" w:cs="Calibri"/>
          <w:b/>
          <w:bCs/>
          <w:lang w:eastAsia="it-IT"/>
        </w:rPr>
      </w:pPr>
      <w:r w:rsidRPr="009239DC">
        <w:rPr>
          <w:rFonts w:ascii="Calibri" w:eastAsia="Times New Roman" w:hAnsi="Calibri" w:cs="Calibri"/>
          <w:b/>
          <w:bCs/>
          <w:lang w:eastAsia="it-IT"/>
        </w:rPr>
        <w:t>CODICE PROGETTO: M4C1I1.4-2024-1322-P</w:t>
      </w:r>
      <w:r w:rsidR="00FB28C0">
        <w:rPr>
          <w:rFonts w:ascii="Calibri" w:eastAsia="Times New Roman" w:hAnsi="Calibri" w:cs="Calibri"/>
          <w:b/>
          <w:bCs/>
          <w:lang w:eastAsia="it-IT"/>
        </w:rPr>
        <w:t xml:space="preserve"> </w:t>
      </w:r>
      <w:r w:rsidRPr="009239DC">
        <w:rPr>
          <w:rFonts w:ascii="Calibri" w:eastAsia="Times New Roman" w:hAnsi="Calibri" w:cs="Calibri"/>
          <w:b/>
          <w:bCs/>
          <w:lang w:eastAsia="it-IT"/>
        </w:rPr>
        <w:t>47068 C.U.P.: B24D21000120006</w:t>
      </w:r>
      <w:bookmarkEnd w:id="1"/>
    </w:p>
    <w:p w14:paraId="016E2A13" w14:textId="1604D1F8" w:rsidR="00E72BD1" w:rsidRPr="009239DC" w:rsidRDefault="00E72BD1" w:rsidP="009239DC">
      <w:pPr>
        <w:spacing w:before="120" w:line="240" w:lineRule="auto"/>
        <w:rPr>
          <w:rFonts w:cstheme="minorHAnsi"/>
          <w:b/>
          <w:bCs/>
          <w:sz w:val="20"/>
          <w:szCs w:val="20"/>
        </w:rPr>
      </w:pPr>
      <w:r w:rsidRPr="00C20997">
        <w:rPr>
          <w:b/>
          <w:bCs/>
          <w:sz w:val="20"/>
          <w:szCs w:val="20"/>
        </w:rPr>
        <w:t xml:space="preserve">ALLEGATO </w:t>
      </w:r>
      <w:r w:rsidR="008D2F57">
        <w:rPr>
          <w:b/>
          <w:bCs/>
          <w:sz w:val="20"/>
          <w:szCs w:val="20"/>
        </w:rPr>
        <w:t>B</w:t>
      </w:r>
      <w:r w:rsidRPr="00C20997">
        <w:rPr>
          <w:b/>
          <w:bCs/>
          <w:sz w:val="20"/>
          <w:szCs w:val="20"/>
        </w:rPr>
        <w:t xml:space="preserve">: DICHIARAZIONE DI INSUSSISTENZA CAUSE OSTATIVE PER IL RUOLO </w:t>
      </w:r>
      <w:r w:rsidR="008D2F57" w:rsidRPr="008D2F57">
        <w:rPr>
          <w:rFonts w:ascii="Calibri" w:eastAsia="Calibri" w:hAnsi="Calibri" w:cs="Calibri"/>
          <w:b/>
        </w:rPr>
        <w:t>DEL PERSONALE ATA</w:t>
      </w:r>
    </w:p>
    <w:p w14:paraId="1CE2008A" w14:textId="3789D361"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2C00F718" w14:textId="0328FA5E" w:rsidR="00E72BD1" w:rsidRPr="009239DC" w:rsidRDefault="00E72BD1" w:rsidP="009239DC">
      <w:pPr>
        <w:keepNext/>
        <w:keepLines/>
        <w:widowControl w:val="0"/>
        <w:spacing w:before="40"/>
        <w:outlineLvl w:val="5"/>
        <w:rPr>
          <w:rFonts w:eastAsia="Arial"/>
          <w:b/>
          <w:bCs/>
        </w:rPr>
      </w:pPr>
      <w:r>
        <w:t xml:space="preserve">Partecipante alla selezione in qualità di </w:t>
      </w:r>
      <w:r w:rsidR="008D2F57">
        <w:rPr>
          <w:rFonts w:eastAsia="Arial"/>
          <w:b/>
          <w:bCs/>
        </w:rPr>
        <w:t xml:space="preserve">Collaboratore Scolastico / Assistente Amministrativo </w:t>
      </w:r>
      <w:r>
        <w:t>ne</w:t>
      </w:r>
      <w:r w:rsidR="008D2F57">
        <w:t>i</w:t>
      </w:r>
      <w:r>
        <w:t xml:space="preserve"> progett</w:t>
      </w:r>
      <w:r w:rsidR="008D2F57">
        <w:t>i</w:t>
      </w:r>
      <w:r>
        <w:t xml:space="preserve"> di cui in oggetto </w:t>
      </w:r>
    </w:p>
    <w:p w14:paraId="68C94ACC" w14:textId="5619A477" w:rsidR="00E72BD1" w:rsidRDefault="00E72BD1" w:rsidP="009239DC">
      <w:pPr>
        <w:spacing w:before="40" w:line="240" w:lineRule="auto"/>
        <w:jc w:val="center"/>
      </w:pPr>
      <w:r>
        <w:t>DICHIARA</w:t>
      </w:r>
    </w:p>
    <w:p w14:paraId="2BC17FC8" w14:textId="30C74B8A" w:rsidR="00E72BD1" w:rsidRDefault="00E72BD1" w:rsidP="00E72BD1">
      <w:pPr>
        <w:spacing w:after="0" w:line="240" w:lineRule="auto"/>
        <w:jc w:val="both"/>
      </w:pPr>
      <w:r>
        <w:t>ai sensi dell’art. 75 del d.P.R. n. 445 del 28 dicembre 2000 consapevole degli artt. 46 e 47 del d.P.R. n. 445 del 28 dicembre 2000:</w:t>
      </w:r>
    </w:p>
    <w:p w14:paraId="4B2AFF13" w14:textId="08EF8B0C" w:rsidR="00E72BD1"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non trovarsi in situazione di incompatibilità, ai sensi di quanto previsto dal d.lgs. n. 39/2013 e dall’art. 53, del d.lgs. n. 165/2001</w:t>
      </w:r>
    </w:p>
    <w:p w14:paraId="11AD00CB" w14:textId="30FFE8B8" w:rsidR="00E72BD1" w:rsidRPr="009239DC" w:rsidRDefault="00E72BD1" w:rsidP="009239DC">
      <w:pPr>
        <w:pStyle w:val="Paragrafoelenco"/>
        <w:numPr>
          <w:ilvl w:val="0"/>
          <w:numId w:val="4"/>
        </w:numPr>
        <w:spacing w:after="0" w:line="240" w:lineRule="auto"/>
        <w:ind w:left="0" w:firstLine="0"/>
        <w:jc w:val="both"/>
        <w:rPr>
          <w:rFonts w:cstheme="minorHAnsi"/>
          <w:b/>
          <w:bCs/>
          <w:sz w:val="20"/>
          <w:szCs w:val="20"/>
        </w:rPr>
      </w:pPr>
      <w:r w:rsidRPr="009239DC">
        <w:rPr>
          <w:sz w:val="20"/>
          <w:szCs w:val="20"/>
        </w:rPr>
        <w:t>di non avere, direttamente o indirettamente, un interesse finanziario, economico o altro interesse personale nel procedimento in esame ai sensi e per gli effetti di quanto</w:t>
      </w:r>
    </w:p>
    <w:p w14:paraId="341BD38C" w14:textId="77777777" w:rsidR="00E72BD1" w:rsidRPr="009239DC" w:rsidRDefault="00E72BD1" w:rsidP="009239DC">
      <w:pPr>
        <w:pStyle w:val="Paragrafoelenco"/>
        <w:spacing w:after="0" w:line="240" w:lineRule="auto"/>
        <w:ind w:left="0"/>
        <w:jc w:val="both"/>
        <w:rPr>
          <w:sz w:val="20"/>
          <w:szCs w:val="20"/>
        </w:rPr>
      </w:pPr>
      <w:r w:rsidRPr="009239DC">
        <w:rPr>
          <w:sz w:val="20"/>
          <w:szCs w:val="20"/>
        </w:rPr>
        <w:t xml:space="preserve">- non coinvolge interessi propri; </w:t>
      </w:r>
    </w:p>
    <w:p w14:paraId="2A8F5E54" w14:textId="77777777" w:rsidR="00E72BD1" w:rsidRPr="009239DC" w:rsidRDefault="00E72BD1" w:rsidP="009239DC">
      <w:pPr>
        <w:pStyle w:val="Paragrafoelenco"/>
        <w:spacing w:after="0" w:line="240" w:lineRule="auto"/>
        <w:ind w:left="0"/>
        <w:jc w:val="both"/>
        <w:rPr>
          <w:sz w:val="20"/>
          <w:szCs w:val="20"/>
        </w:rPr>
      </w:pPr>
      <w:r w:rsidRPr="009239DC">
        <w:rPr>
          <w:sz w:val="20"/>
          <w:szCs w:val="20"/>
        </w:rPr>
        <w:t>- non coinvolge interessi di parenti, affini entro il secondo grado, del coniuge o di conviventi, oppure di persone con le quali abbia rapporti di frequentazione abituale;</w:t>
      </w:r>
    </w:p>
    <w:p w14:paraId="59228665" w14:textId="77777777" w:rsidR="00E72BD1" w:rsidRPr="009239DC" w:rsidRDefault="00E72BD1" w:rsidP="009239DC">
      <w:pPr>
        <w:pStyle w:val="Paragrafoelenco"/>
        <w:spacing w:after="0" w:line="240" w:lineRule="auto"/>
        <w:ind w:left="0"/>
        <w:jc w:val="both"/>
        <w:rPr>
          <w:sz w:val="20"/>
          <w:szCs w:val="20"/>
        </w:rPr>
      </w:pPr>
      <w:r w:rsidRPr="009239DC">
        <w:rPr>
          <w:sz w:val="20"/>
          <w:szCs w:val="20"/>
        </w:rPr>
        <w:t xml:space="preserve"> - non coinvolge interessi di soggetti od organizzazioni con cui egli o il coniuge abbia causa pendente o grave inimicizia o rapporti di credito o debito significativi;</w:t>
      </w:r>
    </w:p>
    <w:p w14:paraId="309DE30A" w14:textId="2F9A92BA" w:rsidR="00E72BD1" w:rsidRPr="009239DC" w:rsidRDefault="00E72BD1" w:rsidP="009239DC">
      <w:pPr>
        <w:pStyle w:val="Paragrafoelenco"/>
        <w:spacing w:after="0" w:line="240" w:lineRule="auto"/>
        <w:ind w:left="0"/>
        <w:jc w:val="both"/>
        <w:rPr>
          <w:sz w:val="20"/>
          <w:szCs w:val="20"/>
        </w:rPr>
      </w:pPr>
      <w:r w:rsidRPr="009239DC">
        <w:rPr>
          <w:sz w:val="20"/>
          <w:szCs w:val="20"/>
        </w:rP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 xml:space="preserve">che non sussistono diverse ragioni di opportunità che si frappongano al conferimento dell’incarico in questione; </w:t>
      </w:r>
    </w:p>
    <w:p w14:paraId="4878B102" w14:textId="77777777" w:rsidR="00E72BD1"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 xml:space="preserve">di aver preso piena cognizione del D.M. 26 aprile 2022, n. 105, recante il Codice di Comportamento dei dipendenti del Ministero dell’istruzione e del merito; </w:t>
      </w:r>
    </w:p>
    <w:p w14:paraId="210BA138" w14:textId="77777777" w:rsidR="00E72BD1"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 xml:space="preserve">di impegnarsi a comunicare tempestivamente all’Istituzione scolastica eventuali variazioni che dovessero intervenire nel corso dello svolgimento dell’incarico; </w:t>
      </w:r>
    </w:p>
    <w:p w14:paraId="697857D2" w14:textId="77777777" w:rsidR="001B52F2"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di impegnarsi altresì a comunicare all’Istituzione scolastica qualsiasi altra circostanza sopravvenuta di carattere ostativo rispetto all’espletamento dell’incarico;</w:t>
      </w:r>
    </w:p>
    <w:p w14:paraId="68841AA5" w14:textId="477B8A60" w:rsidR="00E72BD1" w:rsidRPr="009239DC" w:rsidRDefault="001B52F2" w:rsidP="009239DC">
      <w:pPr>
        <w:pStyle w:val="Paragrafoelenco"/>
        <w:numPr>
          <w:ilvl w:val="0"/>
          <w:numId w:val="4"/>
        </w:numPr>
        <w:spacing w:after="0" w:line="240" w:lineRule="auto"/>
        <w:ind w:left="0" w:firstLine="0"/>
        <w:jc w:val="both"/>
        <w:rPr>
          <w:sz w:val="20"/>
          <w:szCs w:val="20"/>
        </w:rPr>
      </w:pPr>
      <w:r w:rsidRPr="009239DC">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6E041" w14:textId="77777777" w:rsidR="00295A10" w:rsidRDefault="00295A10" w:rsidP="00691A8F">
      <w:pPr>
        <w:spacing w:after="0" w:line="240" w:lineRule="auto"/>
      </w:pPr>
      <w:r>
        <w:separator/>
      </w:r>
    </w:p>
  </w:endnote>
  <w:endnote w:type="continuationSeparator" w:id="0">
    <w:p w14:paraId="26071229" w14:textId="77777777" w:rsidR="00295A10" w:rsidRDefault="00295A10" w:rsidP="00691A8F">
      <w:pPr>
        <w:spacing w:after="0" w:line="240" w:lineRule="auto"/>
      </w:pPr>
      <w:r>
        <w:continuationSeparator/>
      </w:r>
    </w:p>
  </w:endnote>
  <w:endnote w:type="continuationNotice" w:id="1">
    <w:p w14:paraId="425B7FD6" w14:textId="77777777" w:rsidR="00295A10" w:rsidRDefault="00295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9B42" w14:textId="77777777" w:rsidR="00295A10" w:rsidRDefault="00295A10" w:rsidP="00691A8F">
      <w:pPr>
        <w:spacing w:after="0" w:line="240" w:lineRule="auto"/>
      </w:pPr>
      <w:r>
        <w:separator/>
      </w:r>
    </w:p>
  </w:footnote>
  <w:footnote w:type="continuationSeparator" w:id="0">
    <w:p w14:paraId="7E4715F4" w14:textId="77777777" w:rsidR="00295A10" w:rsidRDefault="00295A10" w:rsidP="00691A8F">
      <w:pPr>
        <w:spacing w:after="0" w:line="240" w:lineRule="auto"/>
      </w:pPr>
      <w:r>
        <w:continuationSeparator/>
      </w:r>
    </w:p>
  </w:footnote>
  <w:footnote w:type="continuationNotice" w:id="1">
    <w:p w14:paraId="1F69A50D" w14:textId="77777777" w:rsidR="00295A10" w:rsidRDefault="00295A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4"/>
  </w:num>
  <w:num w:numId="2" w16cid:durableId="1892502192">
    <w:abstractNumId w:val="10"/>
  </w:num>
  <w:num w:numId="3" w16cid:durableId="1374841481">
    <w:abstractNumId w:val="16"/>
  </w:num>
  <w:num w:numId="4" w16cid:durableId="265507541">
    <w:abstractNumId w:val="25"/>
  </w:num>
  <w:num w:numId="5" w16cid:durableId="2082755695">
    <w:abstractNumId w:val="3"/>
  </w:num>
  <w:num w:numId="6" w16cid:durableId="1301233067">
    <w:abstractNumId w:val="5"/>
  </w:num>
  <w:num w:numId="7" w16cid:durableId="1296718199">
    <w:abstractNumId w:val="0"/>
  </w:num>
  <w:num w:numId="8" w16cid:durableId="449471233">
    <w:abstractNumId w:val="21"/>
  </w:num>
  <w:num w:numId="9" w16cid:durableId="1186408888">
    <w:abstractNumId w:val="10"/>
  </w:num>
  <w:num w:numId="10" w16cid:durableId="1652830230">
    <w:abstractNumId w:val="2"/>
  </w:num>
  <w:num w:numId="11" w16cid:durableId="75834027">
    <w:abstractNumId w:val="13"/>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2"/>
  </w:num>
  <w:num w:numId="23" w16cid:durableId="2075854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18"/>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7"/>
  </w:num>
  <w:num w:numId="30" w16cid:durableId="1057440150">
    <w:abstractNumId w:val="4"/>
  </w:num>
  <w:num w:numId="31" w16cid:durableId="2025205704">
    <w:abstractNumId w:val="24"/>
  </w:num>
  <w:num w:numId="32" w16cid:durableId="1333752728">
    <w:abstractNumId w:val="27"/>
  </w:num>
  <w:num w:numId="33" w16cid:durableId="1859928913">
    <w:abstractNumId w:val="12"/>
  </w:num>
  <w:num w:numId="34" w16cid:durableId="1210802089">
    <w:abstractNumId w:val="23"/>
  </w:num>
  <w:num w:numId="35" w16cid:durableId="1917132883">
    <w:abstractNumId w:val="10"/>
  </w:num>
  <w:num w:numId="36" w16cid:durableId="1778451494">
    <w:abstractNumId w:val="20"/>
  </w:num>
  <w:num w:numId="37" w16cid:durableId="81492965">
    <w:abstractNumId w:val="7"/>
  </w:num>
  <w:num w:numId="38" w16cid:durableId="1370304105">
    <w:abstractNumId w:val="6"/>
  </w:num>
  <w:num w:numId="39" w16cid:durableId="1249071679">
    <w:abstractNumId w:val="10"/>
  </w:num>
  <w:num w:numId="40" w16cid:durableId="140209660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3AA"/>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7248"/>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5F01"/>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4C0"/>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2194"/>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5A10"/>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15"/>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BCB"/>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2A34"/>
    <w:rsid w:val="00543960"/>
    <w:rsid w:val="00545720"/>
    <w:rsid w:val="00551867"/>
    <w:rsid w:val="00551A23"/>
    <w:rsid w:val="00552576"/>
    <w:rsid w:val="00552C38"/>
    <w:rsid w:val="00554EF7"/>
    <w:rsid w:val="005552AF"/>
    <w:rsid w:val="005558DC"/>
    <w:rsid w:val="00556032"/>
    <w:rsid w:val="00556A5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2BE3"/>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17F"/>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2CFD"/>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4AD6"/>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2F57"/>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39DC"/>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5F19"/>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614B"/>
    <w:rsid w:val="00A46540"/>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BEB"/>
    <w:rsid w:val="00B15FF5"/>
    <w:rsid w:val="00B160D4"/>
    <w:rsid w:val="00B165F4"/>
    <w:rsid w:val="00B16797"/>
    <w:rsid w:val="00B177EB"/>
    <w:rsid w:val="00B17EB9"/>
    <w:rsid w:val="00B17F16"/>
    <w:rsid w:val="00B2003B"/>
    <w:rsid w:val="00B20867"/>
    <w:rsid w:val="00B20920"/>
    <w:rsid w:val="00B21354"/>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0E05"/>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72E"/>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037"/>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375"/>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3A74"/>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25C"/>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7D"/>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3BE"/>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04"/>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28C0"/>
    <w:rsid w:val="00FB3275"/>
    <w:rsid w:val="00FB3A1F"/>
    <w:rsid w:val="00FB3BA9"/>
    <w:rsid w:val="00FB53CA"/>
    <w:rsid w:val="00FB541F"/>
    <w:rsid w:val="00FB57B1"/>
    <w:rsid w:val="00FB61F6"/>
    <w:rsid w:val="00FB73DD"/>
    <w:rsid w:val="00FB75E3"/>
    <w:rsid w:val="00FB7DF0"/>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07015569">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490</Words>
  <Characters>2795</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9</cp:revision>
  <dcterms:created xsi:type="dcterms:W3CDTF">2025-03-24T19:40:00Z</dcterms:created>
  <dcterms:modified xsi:type="dcterms:W3CDTF">2025-05-21T10:39:00Z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